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375236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D22C9" w:rsidRPr="00804C95" w:rsidRDefault="00B518BF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bookmarkStart w:id="0" w:name="_GoBack"/>
      <w:bookmarkEnd w:id="0"/>
      <w:r w:rsidRPr="00B518BF">
        <w:rPr>
          <w:b/>
          <w:sz w:val="24"/>
          <w:szCs w:val="24"/>
        </w:rPr>
        <w:t>1</w:t>
      </w:r>
      <w:r w:rsidR="006D22C9">
        <w:rPr>
          <w:b/>
          <w:sz w:val="24"/>
          <w:szCs w:val="24"/>
        </w:rPr>
        <w:t>4</w:t>
      </w:r>
      <w:r w:rsidRPr="00B518BF">
        <w:rPr>
          <w:b/>
          <w:sz w:val="24"/>
          <w:szCs w:val="24"/>
        </w:rPr>
        <w:t>/2019. (II. 23.) MKKSZ Elnökségi határozat</w:t>
      </w:r>
      <w:r w:rsidRPr="00B518BF">
        <w:rPr>
          <w:sz w:val="24"/>
          <w:szCs w:val="24"/>
        </w:rPr>
        <w:t xml:space="preserve"> </w:t>
      </w:r>
      <w:r w:rsidR="006D22C9" w:rsidRPr="00804C95">
        <w:rPr>
          <w:color w:val="000000"/>
          <w:sz w:val="24"/>
          <w:szCs w:val="24"/>
        </w:rPr>
        <w:t>az Ors</w:t>
      </w:r>
      <w:r w:rsidR="006D22C9">
        <w:rPr>
          <w:color w:val="000000"/>
          <w:sz w:val="24"/>
          <w:szCs w:val="24"/>
        </w:rPr>
        <w:t>zágos Választmány tagjainak 2019</w:t>
      </w:r>
      <w:r w:rsidR="006D22C9" w:rsidRPr="00804C95">
        <w:rPr>
          <w:color w:val="000000"/>
          <w:sz w:val="24"/>
          <w:szCs w:val="24"/>
        </w:rPr>
        <w:t>. évi létszámáról.</w:t>
      </w:r>
    </w:p>
    <w:p w:rsidR="00AE7280" w:rsidRDefault="00AE7280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6D22C9" w:rsidRPr="006D22C9" w:rsidRDefault="006D22C9" w:rsidP="006D22C9">
      <w:pPr>
        <w:spacing w:line="240" w:lineRule="auto"/>
        <w:jc w:val="both"/>
        <w:rPr>
          <w:rFonts w:cs="Times New Roman"/>
          <w:sz w:val="24"/>
          <w:szCs w:val="24"/>
        </w:rPr>
      </w:pPr>
      <w:r w:rsidRPr="006D22C9">
        <w:rPr>
          <w:rFonts w:cs="Times New Roman"/>
          <w:sz w:val="24"/>
          <w:szCs w:val="24"/>
        </w:rPr>
        <w:t>A 2019. január 31-i taglétszámok alapján – figyelemmel az Alapszabály 23. ab) pontjára – a megyei (fővárosi) küldöttek (Országos Választmányi tagok) számát a 2019-es évre az alábbi táblázat tartalmazza.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1944"/>
        <w:gridCol w:w="1278"/>
        <w:gridCol w:w="1275"/>
      </w:tblGrid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MEGYE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tabs>
                <w:tab w:val="left" w:pos="405"/>
                <w:tab w:val="center" w:pos="1238"/>
              </w:tabs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taglétszám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tabs>
                <w:tab w:val="left" w:pos="405"/>
                <w:tab w:val="center" w:pos="1238"/>
              </w:tabs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 xml:space="preserve">OV tag 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tabs>
                <w:tab w:val="left" w:pos="405"/>
                <w:tab w:val="center" w:pos="1238"/>
              </w:tabs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póttag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Bács-Kiskun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394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Baranya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305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Békés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445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Borsod-Abaúj-Zemplén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495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i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Budapest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2014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Csongrád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235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Fejér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325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Győr-Moson-Sopron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123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Hajdú-Bihar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421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Heves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322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Jász-Nagykun-Szolnok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532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Komárom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316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Nógrád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141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Pest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463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Somogy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214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1713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Tolna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Vas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372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Veszprém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6D22C9">
              <w:rPr>
                <w:rFonts w:cs="Times New Roman"/>
                <w:sz w:val="24"/>
                <w:szCs w:val="24"/>
              </w:rPr>
              <w:t>Zala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109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D22C9" w:rsidRPr="006D22C9" w:rsidTr="000A30FB">
        <w:trPr>
          <w:trHeight w:val="391"/>
        </w:trPr>
        <w:tc>
          <w:tcPr>
            <w:tcW w:w="2590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Összesen</w:t>
            </w:r>
          </w:p>
        </w:tc>
        <w:tc>
          <w:tcPr>
            <w:tcW w:w="1944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9009</w:t>
            </w:r>
          </w:p>
        </w:tc>
        <w:tc>
          <w:tcPr>
            <w:tcW w:w="1278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6D22C9" w:rsidRPr="006D22C9" w:rsidRDefault="006D22C9" w:rsidP="006D22C9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8"/>
                <w:szCs w:val="28"/>
              </w:rPr>
            </w:pPr>
            <w:r w:rsidRPr="006D22C9">
              <w:rPr>
                <w:rFonts w:cs="Times New Roman"/>
                <w:sz w:val="28"/>
                <w:szCs w:val="28"/>
              </w:rPr>
              <w:t>29</w:t>
            </w:r>
          </w:p>
        </w:tc>
      </w:tr>
    </w:tbl>
    <w:p w:rsidR="00B518BF" w:rsidRPr="00B518BF" w:rsidRDefault="00B518BF" w:rsidP="00B518BF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518BF">
        <w:rPr>
          <w:sz w:val="24"/>
          <w:szCs w:val="24"/>
        </w:rPr>
        <w:t>február 23.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95FD5"/>
    <w:rsid w:val="006A5B54"/>
    <w:rsid w:val="006D1B5B"/>
    <w:rsid w:val="006D22C9"/>
    <w:rsid w:val="006E7C32"/>
    <w:rsid w:val="006F3A10"/>
    <w:rsid w:val="007246D7"/>
    <w:rsid w:val="00752528"/>
    <w:rsid w:val="007578A1"/>
    <w:rsid w:val="00795628"/>
    <w:rsid w:val="007A7282"/>
    <w:rsid w:val="007B32CC"/>
    <w:rsid w:val="007D3445"/>
    <w:rsid w:val="00810C16"/>
    <w:rsid w:val="00811871"/>
    <w:rsid w:val="00833282"/>
    <w:rsid w:val="008B7821"/>
    <w:rsid w:val="008E1BA4"/>
    <w:rsid w:val="00910C1E"/>
    <w:rsid w:val="009367AE"/>
    <w:rsid w:val="00945E47"/>
    <w:rsid w:val="009917A4"/>
    <w:rsid w:val="009961AE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0EFA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2019-03-10T18:45:00Z</dcterms:created>
  <dcterms:modified xsi:type="dcterms:W3CDTF">2019-03-10T18:46:00Z</dcterms:modified>
</cp:coreProperties>
</file>